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4404"/>
        <w:gridCol w:w="4424"/>
      </w:tblGrid>
      <w:tr w:rsidR="005A0C93" w14:paraId="1BA666AC" w14:textId="77777777" w:rsidTr="00750384">
        <w:trPr>
          <w:jc w:val="center"/>
        </w:trPr>
        <w:tc>
          <w:tcPr>
            <w:tcW w:w="4404" w:type="dxa"/>
          </w:tcPr>
          <w:p w14:paraId="4893BAB5" w14:textId="77777777" w:rsidR="002A27F2" w:rsidRDefault="002A27F2" w:rsidP="00750384">
            <w:bookmarkStart w:id="0" w:name="_GoBack"/>
            <w:bookmarkEnd w:id="0"/>
          </w:p>
          <w:p w14:paraId="666E7F9A" w14:textId="77777777" w:rsidR="002A27F2" w:rsidRDefault="002A27F2" w:rsidP="00750384">
            <w:pPr>
              <w:jc w:val="center"/>
              <w:rPr>
                <w:rFonts w:ascii="Arial" w:hAnsi="Arial" w:cs="Arial"/>
                <w:sz w:val="20"/>
                <w:szCs w:val="20"/>
              </w:rPr>
            </w:pPr>
          </w:p>
          <w:p w14:paraId="121530B7" w14:textId="2EC7FD29" w:rsidR="002A27F2" w:rsidRDefault="002A27F2" w:rsidP="00750384">
            <w:pPr>
              <w:rPr>
                <w:rFonts w:ascii="Arial" w:hAnsi="Arial" w:cs="Arial"/>
                <w:sz w:val="20"/>
                <w:szCs w:val="20"/>
              </w:rPr>
            </w:pPr>
          </w:p>
          <w:p w14:paraId="5A0D5F9B" w14:textId="77777777" w:rsidR="005C4137" w:rsidRDefault="005C4137" w:rsidP="00750384">
            <w:pPr>
              <w:rPr>
                <w:rFonts w:ascii="Arial" w:hAnsi="Arial" w:cs="Arial"/>
                <w:sz w:val="20"/>
                <w:szCs w:val="20"/>
              </w:rPr>
            </w:pPr>
          </w:p>
          <w:p w14:paraId="56B40F30" w14:textId="77777777" w:rsidR="009C42D2" w:rsidRDefault="009C42D2" w:rsidP="00750384">
            <w:pPr>
              <w:rPr>
                <w:rFonts w:ascii="Arial" w:hAnsi="Arial" w:cs="Arial"/>
                <w:sz w:val="20"/>
                <w:szCs w:val="20"/>
              </w:rPr>
            </w:pPr>
          </w:p>
          <w:p w14:paraId="51FA9520" w14:textId="430B942F" w:rsidR="002A27F2" w:rsidRPr="00C6533F" w:rsidRDefault="005C4137" w:rsidP="00750384">
            <w:pPr>
              <w:jc w:val="center"/>
              <w:rPr>
                <w:rFonts w:ascii="Arial" w:hAnsi="Arial" w:cs="Arial"/>
                <w:sz w:val="48"/>
                <w:szCs w:val="48"/>
              </w:rPr>
            </w:pPr>
            <w:r>
              <w:rPr>
                <w:rFonts w:ascii="Arial" w:hAnsi="Arial" w:cs="Arial"/>
                <w:sz w:val="48"/>
                <w:szCs w:val="48"/>
              </w:rPr>
              <w:t>COMUNICACIÓN ASERTIVA</w:t>
            </w:r>
          </w:p>
          <w:p w14:paraId="1537D2C1" w14:textId="77777777" w:rsidR="002A27F2" w:rsidRDefault="002A27F2" w:rsidP="00750384"/>
          <w:p w14:paraId="4A54B59C" w14:textId="77777777" w:rsidR="002A27F2" w:rsidRDefault="002A27F2" w:rsidP="00750384"/>
          <w:p w14:paraId="370A1161" w14:textId="4E19AED3" w:rsidR="005C4137" w:rsidRDefault="005C4137" w:rsidP="00750384"/>
        </w:tc>
        <w:tc>
          <w:tcPr>
            <w:tcW w:w="4424" w:type="dxa"/>
          </w:tcPr>
          <w:p w14:paraId="1C7DCFE7" w14:textId="253D1767" w:rsidR="005C4137" w:rsidRDefault="005C4137" w:rsidP="00750384">
            <w:pPr>
              <w:rPr>
                <w:noProof/>
              </w:rPr>
            </w:pPr>
            <w:r>
              <w:rPr>
                <w:noProof/>
                <w:lang w:val="es-ES" w:eastAsia="es-ES"/>
              </w:rPr>
              <w:drawing>
                <wp:anchor distT="0" distB="0" distL="114300" distR="114300" simplePos="0" relativeHeight="251666432" behindDoc="1" locked="0" layoutInCell="1" allowOverlap="1" wp14:anchorId="264E2665" wp14:editId="7B7DA3F2">
                  <wp:simplePos x="0" y="0"/>
                  <wp:positionH relativeFrom="column">
                    <wp:posOffset>13970</wp:posOffset>
                  </wp:positionH>
                  <wp:positionV relativeFrom="paragraph">
                    <wp:posOffset>13335</wp:posOffset>
                  </wp:positionV>
                  <wp:extent cx="2628190" cy="1800225"/>
                  <wp:effectExtent l="0" t="0" r="1270" b="0"/>
                  <wp:wrapNone/>
                  <wp:docPr id="1" name="Imagen 1" descr="La Comunicación Asertiva (II) | Enterapia Psic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municación Asertiva (II) | Enterapia Psicología"/>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b="9402"/>
                          <a:stretch/>
                        </pic:blipFill>
                        <pic:spPr bwMode="auto">
                          <a:xfrm>
                            <a:off x="0" y="0"/>
                            <a:ext cx="2628190"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9752E" w14:textId="5438E1D9" w:rsidR="002A27F2" w:rsidRDefault="002A27F2" w:rsidP="00750384"/>
          <w:p w14:paraId="55212F5D" w14:textId="4D2793A6" w:rsidR="002A27F2" w:rsidRDefault="002A27F2" w:rsidP="00750384"/>
          <w:p w14:paraId="27396D64" w14:textId="5FADF732" w:rsidR="009C42D2" w:rsidRDefault="009C42D2" w:rsidP="00750384">
            <w:pPr>
              <w:rPr>
                <w:noProof/>
              </w:rPr>
            </w:pPr>
          </w:p>
          <w:p w14:paraId="58A43332" w14:textId="37810DF1" w:rsidR="002A27F2" w:rsidRDefault="002A27F2" w:rsidP="00750384"/>
          <w:p w14:paraId="2E4CF5A2" w14:textId="77777777" w:rsidR="002A27F2" w:rsidRDefault="002A27F2" w:rsidP="00750384"/>
          <w:p w14:paraId="597813FA" w14:textId="77777777" w:rsidR="002A27F2" w:rsidRDefault="002A27F2" w:rsidP="00750384"/>
          <w:p w14:paraId="6EA34CA3" w14:textId="77777777" w:rsidR="002A27F2" w:rsidRDefault="002A27F2" w:rsidP="00750384"/>
          <w:p w14:paraId="09BFFBDC" w14:textId="77777777" w:rsidR="002A27F2" w:rsidRDefault="002A27F2" w:rsidP="00750384"/>
          <w:p w14:paraId="6AA1D26A" w14:textId="37251032" w:rsidR="002A27F2" w:rsidRDefault="002A27F2" w:rsidP="00750384"/>
          <w:p w14:paraId="23EB1952" w14:textId="77777777" w:rsidR="005A0C93" w:rsidRDefault="005A0C93" w:rsidP="00750384"/>
          <w:p w14:paraId="5D1221C5" w14:textId="0E9140B6" w:rsidR="002A27F2" w:rsidRDefault="005C4137" w:rsidP="00750384">
            <w:pPr>
              <w:jc w:val="right"/>
            </w:pPr>
            <w:r w:rsidRPr="005C4137">
              <w:t>https://enterapiapsicologia.es/</w:t>
            </w:r>
          </w:p>
        </w:tc>
      </w:tr>
    </w:tbl>
    <w:p w14:paraId="05EE1459" w14:textId="2B3A3918" w:rsidR="00E047AA" w:rsidRPr="00E047AA" w:rsidRDefault="00E047AA" w:rsidP="00E047AA">
      <w:pPr>
        <w:spacing w:before="240"/>
        <w:jc w:val="both"/>
        <w:rPr>
          <w:rFonts w:ascii="Arial" w:hAnsi="Arial" w:cs="Arial"/>
          <w:b/>
          <w:sz w:val="24"/>
          <w:szCs w:val="24"/>
        </w:rPr>
      </w:pPr>
      <w:r w:rsidRPr="00E047AA">
        <w:rPr>
          <w:rFonts w:ascii="Arial" w:hAnsi="Arial" w:cs="Arial"/>
          <w:b/>
          <w:sz w:val="24"/>
          <w:szCs w:val="24"/>
        </w:rPr>
        <w:t>Inserción Laboral. Guía 19.</w:t>
      </w:r>
    </w:p>
    <w:p w14:paraId="74148F79" w14:textId="1219E18A" w:rsidR="006635DE" w:rsidRDefault="005C4137" w:rsidP="000A4893">
      <w:pPr>
        <w:spacing w:before="240"/>
        <w:jc w:val="center"/>
        <w:rPr>
          <w:rFonts w:ascii="Arial" w:hAnsi="Arial" w:cs="Arial"/>
          <w:sz w:val="36"/>
          <w:szCs w:val="36"/>
        </w:rPr>
      </w:pPr>
      <w:r>
        <w:rPr>
          <w:rFonts w:ascii="Arial" w:hAnsi="Arial" w:cs="Arial"/>
          <w:sz w:val="36"/>
          <w:szCs w:val="36"/>
        </w:rPr>
        <w:t>Estrategias y beneficios de la comunicación asertiva.</w:t>
      </w: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07AF95D9"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5C4137">
        <w:rPr>
          <w:rFonts w:ascii="Arial" w:hAnsi="Arial" w:cs="Arial"/>
          <w:sz w:val="26"/>
          <w:szCs w:val="26"/>
        </w:rPr>
        <w:t>comprendo el concepto de comunicación asertiva y las diferentes estrategias para practicarla diariamente</w:t>
      </w:r>
      <w:r w:rsidR="00051923" w:rsidRPr="00177AB2">
        <w:rPr>
          <w:rFonts w:ascii="Arial" w:hAnsi="Arial" w:cs="Arial"/>
          <w:sz w:val="26"/>
          <w:szCs w:val="26"/>
          <w:lang w:val="es-MX"/>
        </w:rPr>
        <w:t>.</w:t>
      </w:r>
    </w:p>
    <w:p w14:paraId="0A1164C0" w14:textId="68D13547" w:rsidR="006B1DB5" w:rsidRPr="00177AB2" w:rsidRDefault="00E34E35" w:rsidP="006B1DB5">
      <w:pPr>
        <w:jc w:val="both"/>
        <w:rPr>
          <w:rFonts w:ascii="Arial" w:hAnsi="Arial" w:cs="Arial"/>
          <w:sz w:val="26"/>
          <w:szCs w:val="26"/>
          <w:lang w:val="es-MX"/>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5C4137">
        <w:rPr>
          <w:rFonts w:ascii="Arial" w:hAnsi="Arial" w:cs="Arial"/>
          <w:sz w:val="26"/>
          <w:szCs w:val="26"/>
          <w:lang w:val="es-MX"/>
        </w:rPr>
        <w:t>comunico de manera asertiva mis pensamientos y sé escuchar a los demás</w:t>
      </w:r>
      <w:r w:rsidR="006B1DB5" w:rsidRPr="00177AB2">
        <w:rPr>
          <w:rFonts w:ascii="Arial" w:hAnsi="Arial" w:cs="Arial"/>
          <w:sz w:val="26"/>
          <w:szCs w:val="26"/>
          <w:lang w:val="es-MX"/>
        </w:rPr>
        <w:t>.</w:t>
      </w:r>
    </w:p>
    <w:p w14:paraId="71E17E0E" w14:textId="2CD7D052"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5C4137">
        <w:rPr>
          <w:rFonts w:ascii="Arial" w:hAnsi="Arial" w:cs="Arial"/>
          <w:sz w:val="26"/>
          <w:szCs w:val="26"/>
        </w:rPr>
        <w:t>reconozco la importancia de la comunicación asertiva para iniciarme en el mundo laboral</w:t>
      </w:r>
      <w:r w:rsidR="00051923" w:rsidRPr="00177AB2">
        <w:rPr>
          <w:rFonts w:ascii="Arial" w:hAnsi="Arial" w:cs="Arial"/>
          <w:sz w:val="26"/>
          <w:szCs w:val="26"/>
        </w:rPr>
        <w:t>.</w:t>
      </w:r>
    </w:p>
    <w:p w14:paraId="0062DB05" w14:textId="77777777" w:rsidR="000A4893" w:rsidRDefault="000A4893" w:rsidP="000A4893">
      <w:pPr>
        <w:rPr>
          <w:rFonts w:ascii="Arial" w:hAnsi="Arial" w:cs="Arial"/>
          <w:sz w:val="72"/>
          <w:szCs w:val="72"/>
        </w:rPr>
      </w:pPr>
      <w:r w:rsidRPr="00051923">
        <w:rPr>
          <w:rFonts w:ascii="Arial" w:hAnsi="Arial" w:cs="Arial"/>
          <w:sz w:val="72"/>
          <w:szCs w:val="72"/>
        </w:rPr>
        <w:t>A</w:t>
      </w:r>
      <w:r>
        <w:rPr>
          <w:rFonts w:ascii="Arial" w:hAnsi="Arial" w:cs="Arial"/>
          <w:sz w:val="72"/>
          <w:szCs w:val="72"/>
        </w:rPr>
        <w:tab/>
      </w:r>
      <w:r>
        <w:rPr>
          <w:rFonts w:ascii="Arial" w:hAnsi="Arial" w:cs="Arial"/>
          <w:sz w:val="72"/>
          <w:szCs w:val="72"/>
        </w:rPr>
        <w:tab/>
      </w:r>
      <w:r w:rsidRPr="00051923">
        <w:rPr>
          <w:rFonts w:ascii="Arial" w:hAnsi="Arial" w:cs="Arial"/>
          <w:sz w:val="72"/>
          <w:szCs w:val="72"/>
        </w:rPr>
        <w:t>VIVENCI</w:t>
      </w:r>
      <w:r>
        <w:rPr>
          <w:rFonts w:ascii="Arial" w:hAnsi="Arial" w:cs="Arial"/>
          <w:sz w:val="72"/>
          <w:szCs w:val="72"/>
        </w:rPr>
        <w:t>A</w:t>
      </w:r>
    </w:p>
    <w:p w14:paraId="55021341" w14:textId="0E10A616"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7D989052" w14:textId="5B4BE88D" w:rsidR="000959EF" w:rsidRDefault="00F0701F" w:rsidP="005A0C93">
      <w:pPr>
        <w:pStyle w:val="Prrafodelista"/>
        <w:numPr>
          <w:ilvl w:val="0"/>
          <w:numId w:val="1"/>
        </w:numPr>
        <w:spacing w:after="0" w:line="0" w:lineRule="atLeast"/>
        <w:ind w:left="641" w:hanging="357"/>
        <w:contextualSpacing w:val="0"/>
        <w:jc w:val="both"/>
        <w:rPr>
          <w:rFonts w:ascii="Arial" w:hAnsi="Arial" w:cs="Arial"/>
          <w:sz w:val="26"/>
          <w:szCs w:val="26"/>
        </w:rPr>
      </w:pPr>
      <w:r>
        <w:rPr>
          <w:rFonts w:ascii="Arial" w:hAnsi="Arial" w:cs="Arial"/>
          <w:sz w:val="26"/>
          <w:szCs w:val="26"/>
        </w:rPr>
        <w:t xml:space="preserve">Analizo las siguientes situaciones y escribo </w:t>
      </w:r>
      <w:r w:rsidR="0010632A">
        <w:rPr>
          <w:rFonts w:ascii="Arial" w:hAnsi="Arial" w:cs="Arial"/>
          <w:sz w:val="26"/>
          <w:szCs w:val="26"/>
        </w:rPr>
        <w:t xml:space="preserve">detalladamente </w:t>
      </w:r>
      <w:r>
        <w:rPr>
          <w:rFonts w:ascii="Arial" w:hAnsi="Arial" w:cs="Arial"/>
          <w:sz w:val="26"/>
          <w:szCs w:val="26"/>
        </w:rPr>
        <w:t>cómo sería mi reacci</w:t>
      </w:r>
      <w:r w:rsidR="0010632A">
        <w:rPr>
          <w:rFonts w:ascii="Arial" w:hAnsi="Arial" w:cs="Arial"/>
          <w:sz w:val="26"/>
          <w:szCs w:val="26"/>
        </w:rPr>
        <w:t>ón</w:t>
      </w:r>
      <w:r w:rsidR="009006FE">
        <w:rPr>
          <w:rFonts w:ascii="Arial" w:hAnsi="Arial" w:cs="Arial"/>
          <w:sz w:val="26"/>
          <w:szCs w:val="26"/>
        </w:rPr>
        <w:t xml:space="preserve"> y mi respuesta</w:t>
      </w:r>
      <w:r w:rsidR="005A0C93">
        <w:rPr>
          <w:rFonts w:ascii="Arial" w:hAnsi="Arial" w:cs="Arial"/>
          <w:sz w:val="26"/>
          <w:szCs w:val="26"/>
        </w:rPr>
        <w:t>:</w:t>
      </w:r>
    </w:p>
    <w:p w14:paraId="48683FAD" w14:textId="3477D29D" w:rsidR="00F0701F" w:rsidRDefault="00F0701F"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Un amigo me pide un favor, pero yo no tengo el tiempo para poder realizarlo.</w:t>
      </w:r>
    </w:p>
    <w:p w14:paraId="4F7BDB55" w14:textId="3967D647" w:rsidR="00F0701F" w:rsidRDefault="00F0701F"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En mi casa, en el trabajo o en la universidad me están regañando por algo que yo no hice.</w:t>
      </w:r>
    </w:p>
    <w:p w14:paraId="5F9444C6" w14:textId="66D90D7D" w:rsidR="00F0701F" w:rsidRDefault="00F0701F"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t xml:space="preserve">Estoy en un restaurante, me entregan la factura de lo que </w:t>
      </w:r>
      <w:r w:rsidR="0010632A">
        <w:rPr>
          <w:rFonts w:ascii="Arial" w:hAnsi="Arial" w:cs="Arial"/>
          <w:sz w:val="26"/>
          <w:szCs w:val="26"/>
        </w:rPr>
        <w:t>consumí,</w:t>
      </w:r>
      <w:r>
        <w:rPr>
          <w:rFonts w:ascii="Arial" w:hAnsi="Arial" w:cs="Arial"/>
          <w:sz w:val="26"/>
          <w:szCs w:val="26"/>
        </w:rPr>
        <w:t xml:space="preserve"> </w:t>
      </w:r>
      <w:r w:rsidR="0010632A">
        <w:rPr>
          <w:rFonts w:ascii="Arial" w:hAnsi="Arial" w:cs="Arial"/>
          <w:sz w:val="26"/>
          <w:szCs w:val="26"/>
        </w:rPr>
        <w:t>pero el valor es mayor que el que yo pensaba.</w:t>
      </w:r>
    </w:p>
    <w:p w14:paraId="2FE774C3" w14:textId="563AF798" w:rsidR="0010632A" w:rsidRDefault="0010632A" w:rsidP="00F0701F">
      <w:pPr>
        <w:pStyle w:val="Prrafodelista"/>
        <w:numPr>
          <w:ilvl w:val="1"/>
          <w:numId w:val="1"/>
        </w:numPr>
        <w:spacing w:after="0" w:line="0" w:lineRule="atLeast"/>
        <w:contextualSpacing w:val="0"/>
        <w:jc w:val="both"/>
        <w:rPr>
          <w:rFonts w:ascii="Arial" w:hAnsi="Arial" w:cs="Arial"/>
          <w:sz w:val="26"/>
          <w:szCs w:val="26"/>
        </w:rPr>
      </w:pPr>
      <w:r>
        <w:rPr>
          <w:rFonts w:ascii="Arial" w:hAnsi="Arial" w:cs="Arial"/>
          <w:sz w:val="26"/>
          <w:szCs w:val="26"/>
        </w:rPr>
        <w:lastRenderedPageBreak/>
        <w:t xml:space="preserve">Estoy hablando de política con una persona que piensa totalmente diferente a mí, y la conversación se está tornando agresiva. </w:t>
      </w:r>
    </w:p>
    <w:p w14:paraId="0908F163" w14:textId="099DBA63" w:rsidR="000A4893" w:rsidRDefault="000A4893" w:rsidP="000A4893">
      <w:pPr>
        <w:spacing w:after="0" w:line="0" w:lineRule="atLeast"/>
        <w:jc w:val="both"/>
        <w:rPr>
          <w:rFonts w:ascii="Arial" w:hAnsi="Arial" w:cs="Arial"/>
          <w:sz w:val="26"/>
          <w:szCs w:val="26"/>
        </w:rPr>
      </w:pP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5AAF7122"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02222C">
        <w:rPr>
          <w:rFonts w:ascii="Arial" w:hAnsi="Arial" w:cs="Arial"/>
          <w:bCs/>
          <w:color w:val="000000" w:themeColor="text1"/>
          <w:sz w:val="26"/>
          <w:szCs w:val="26"/>
        </w:rPr>
        <w:t xml:space="preserve">siguiente </w:t>
      </w:r>
      <w:r w:rsidR="00886F0F">
        <w:rPr>
          <w:rFonts w:ascii="Arial" w:hAnsi="Arial" w:cs="Arial"/>
          <w:bCs/>
          <w:color w:val="000000" w:themeColor="text1"/>
          <w:sz w:val="26"/>
          <w:szCs w:val="26"/>
        </w:rPr>
        <w:t>lectura</w:t>
      </w:r>
      <w:r w:rsidR="00834821" w:rsidRPr="00177AB2">
        <w:rPr>
          <w:rFonts w:ascii="Arial" w:hAnsi="Arial" w:cs="Arial"/>
          <w:bCs/>
          <w:color w:val="000000" w:themeColor="text1"/>
          <w:sz w:val="26"/>
          <w:szCs w:val="26"/>
        </w:rPr>
        <w:t>:</w:t>
      </w:r>
    </w:p>
    <w:p w14:paraId="22BF1384" w14:textId="45E65AC3" w:rsidR="00907C1A" w:rsidRDefault="00ED3A47" w:rsidP="00ED3A47">
      <w:pPr>
        <w:spacing w:line="240" w:lineRule="auto"/>
        <w:jc w:val="center"/>
        <w:rPr>
          <w:rFonts w:ascii="Arial" w:hAnsi="Arial" w:cs="Arial"/>
          <w:bCs/>
          <w:color w:val="000000" w:themeColor="text1"/>
          <w:sz w:val="26"/>
          <w:szCs w:val="26"/>
        </w:rPr>
        <w:sectPr w:rsidR="00907C1A" w:rsidSect="00642C83">
          <w:headerReference w:type="default" r:id="rId10"/>
          <w:pgSz w:w="12240" w:h="15840"/>
          <w:pgMar w:top="1417" w:right="1701" w:bottom="1417" w:left="1701" w:header="708" w:footer="708" w:gutter="0"/>
          <w:cols w:space="708"/>
          <w:docGrid w:linePitch="360"/>
        </w:sectPr>
      </w:pPr>
      <w:r w:rsidRPr="00ED3A47">
        <w:rPr>
          <w:rFonts w:ascii="Arial" w:hAnsi="Arial" w:cs="Arial"/>
          <w:b/>
          <w:color w:val="000000" w:themeColor="text1"/>
          <w:sz w:val="26"/>
          <w:szCs w:val="26"/>
        </w:rPr>
        <w:t>La Comunicación Asertiva. Una habilidad personal y profesional</w:t>
      </w:r>
    </w:p>
    <w:p w14:paraId="3060529B" w14:textId="513B1591" w:rsidR="00ED3A47" w:rsidRPr="00ED3A47" w:rsidRDefault="00ED3A47" w:rsidP="00ED3A47">
      <w:p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lastRenderedPageBreak/>
        <w:t>La comunicación asertiva como habilidad social de relación es una forma de expresión consciente, mediante la cual se manifiestan las ideas, deseos, opiniones, sentimientos o derechos de forma congruente, clara, directa, equilibrada, honesta y respetuosa, sin la intención de herir o perjudicar, y actuando desde una perspectiva de autoconfianza.</w:t>
      </w:r>
    </w:p>
    <w:p w14:paraId="1481B552" w14:textId="77777777" w:rsidR="00ED3A47" w:rsidRPr="00ED3A47" w:rsidRDefault="00ED3A47" w:rsidP="00ED3A47">
      <w:p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Otros estilos de comunicación, como el estilo pasivo, el estilo agresivo, e incluso el estilo pasivo-agresivo, se fundamentan en ideas erróneas, no aceptan sus limitaciones y no respetan a los demás o a sí mismos. Además de ser muy poco eficaces.</w:t>
      </w:r>
    </w:p>
    <w:p w14:paraId="1286ED7A" w14:textId="77777777" w:rsidR="00ED3A47" w:rsidRPr="00ED3A47" w:rsidRDefault="00ED3A47" w:rsidP="00ED3A47">
      <w:p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Así, las personas con un estilo pasivo en su comunicación e interrelaciones sociales se caracterizan por la sumisión, la pasividad, el acomodamiento, relegando sus propios intereses, sentimientos, derechos, opiniones y deseos. El estilo agresivo, por el contrario, se caracteriza por no respetar los derechos, sentimientos e intereses de los demás, e incluso puede ser ofensivo, provocador o humillante.</w:t>
      </w:r>
    </w:p>
    <w:p w14:paraId="0E4C3D1B" w14:textId="2210D99E" w:rsidR="00ED3A47" w:rsidRPr="00ED3A47" w:rsidRDefault="00ED3A47" w:rsidP="00ED3A47">
      <w:p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Un estilo de comunicación asertiva será útil y funcional para hacer valer nuestros derechos, manejar conflictos, conducir situaciones de negociación con habilidad, establecer y mantener conversaciones con diferentes personas y en diferentes contextos; asimismo favorecerá el proceso de tomar decisiones, solicitar cambios de conducta en otras personas, ser directo con lo que se quiere expresar sin ofender y asumir riesgos calculados.</w:t>
      </w:r>
    </w:p>
    <w:p w14:paraId="7585667F" w14:textId="0FA6188C" w:rsidR="00ED3A47" w:rsidRPr="00ED3A47" w:rsidRDefault="00ED3A47" w:rsidP="00ED3A47">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t>La</w:t>
      </w:r>
      <w:r w:rsidRPr="00ED3A47">
        <w:rPr>
          <w:rFonts w:ascii="Arial" w:hAnsi="Arial" w:cs="Arial"/>
          <w:bCs/>
          <w:color w:val="000000" w:themeColor="text1"/>
          <w:sz w:val="26"/>
          <w:szCs w:val="26"/>
        </w:rPr>
        <w:t xml:space="preserve"> asertividad parte de la premisa de que todos tenemos unos derechos asertivos, veamos algunos de ellos:</w:t>
      </w:r>
    </w:p>
    <w:p w14:paraId="5DBD9F5E" w14:textId="0A95D650"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cometer errores y a equivocarnos</w:t>
      </w:r>
      <w:r>
        <w:rPr>
          <w:rFonts w:ascii="Arial" w:hAnsi="Arial" w:cs="Arial"/>
          <w:bCs/>
          <w:color w:val="000000" w:themeColor="text1"/>
          <w:sz w:val="26"/>
          <w:szCs w:val="26"/>
        </w:rPr>
        <w:t>.</w:t>
      </w:r>
    </w:p>
    <w:p w14:paraId="11C6829A"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aceptar los sentimientos propios o ajenos</w:t>
      </w:r>
      <w:r>
        <w:rPr>
          <w:rFonts w:ascii="Arial" w:hAnsi="Arial" w:cs="Arial"/>
          <w:bCs/>
          <w:color w:val="000000" w:themeColor="text1"/>
          <w:sz w:val="26"/>
          <w:szCs w:val="26"/>
        </w:rPr>
        <w:t>.</w:t>
      </w:r>
    </w:p>
    <w:p w14:paraId="0F85F286" w14:textId="77777777" w:rsidR="00ED3A47" w:rsidRDefault="00ED3A47" w:rsidP="00FE76C3">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lastRenderedPageBreak/>
        <w:t>Derecho a tener nuestras propias opiniones, creencias y convencimientos.</w:t>
      </w:r>
    </w:p>
    <w:p w14:paraId="23C0AD82" w14:textId="222050E4"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criticar y protestar por un trato injusto</w:t>
      </w:r>
      <w:r>
        <w:rPr>
          <w:rFonts w:ascii="Arial" w:hAnsi="Arial" w:cs="Arial"/>
          <w:bCs/>
          <w:color w:val="000000" w:themeColor="text1"/>
          <w:sz w:val="26"/>
          <w:szCs w:val="26"/>
        </w:rPr>
        <w:t>.</w:t>
      </w:r>
    </w:p>
    <w:p w14:paraId="4A26BAE7"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reprochar el comportamiento de otros</w:t>
      </w:r>
      <w:r>
        <w:rPr>
          <w:rFonts w:ascii="Arial" w:hAnsi="Arial" w:cs="Arial"/>
          <w:bCs/>
          <w:color w:val="000000" w:themeColor="text1"/>
          <w:sz w:val="26"/>
          <w:szCs w:val="26"/>
        </w:rPr>
        <w:t>.</w:t>
      </w:r>
    </w:p>
    <w:p w14:paraId="2C933241" w14:textId="45E314B1" w:rsidR="00ED3A47" w:rsidRDefault="00ED3A47" w:rsidP="00C74C28">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interrumpir y pedir una aclaración</w:t>
      </w:r>
      <w:r>
        <w:rPr>
          <w:rFonts w:ascii="Arial" w:hAnsi="Arial" w:cs="Arial"/>
          <w:bCs/>
          <w:color w:val="000000" w:themeColor="text1"/>
          <w:sz w:val="26"/>
          <w:szCs w:val="26"/>
        </w:rPr>
        <w:t>.</w:t>
      </w:r>
    </w:p>
    <w:p w14:paraId="5E5B6633"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intentar un cambio</w:t>
      </w:r>
      <w:r>
        <w:rPr>
          <w:rFonts w:ascii="Arial" w:hAnsi="Arial" w:cs="Arial"/>
          <w:bCs/>
          <w:color w:val="000000" w:themeColor="text1"/>
          <w:sz w:val="26"/>
          <w:szCs w:val="26"/>
        </w:rPr>
        <w:t>.</w:t>
      </w:r>
    </w:p>
    <w:p w14:paraId="3C2873CC"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pedir ayuda</w:t>
      </w:r>
      <w:r>
        <w:rPr>
          <w:rFonts w:ascii="Arial" w:hAnsi="Arial" w:cs="Arial"/>
          <w:bCs/>
          <w:color w:val="000000" w:themeColor="text1"/>
          <w:sz w:val="26"/>
          <w:szCs w:val="26"/>
        </w:rPr>
        <w:t>.</w:t>
      </w:r>
    </w:p>
    <w:p w14:paraId="057DCCA3"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ignorar a los demás</w:t>
      </w:r>
      <w:r>
        <w:rPr>
          <w:rFonts w:ascii="Arial" w:hAnsi="Arial" w:cs="Arial"/>
          <w:bCs/>
          <w:color w:val="000000" w:themeColor="text1"/>
          <w:sz w:val="26"/>
          <w:szCs w:val="26"/>
        </w:rPr>
        <w:t>.</w:t>
      </w:r>
    </w:p>
    <w:p w14:paraId="4DFD550C"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decir “no”</w:t>
      </w:r>
      <w:r>
        <w:rPr>
          <w:rFonts w:ascii="Arial" w:hAnsi="Arial" w:cs="Arial"/>
          <w:bCs/>
          <w:color w:val="000000" w:themeColor="text1"/>
          <w:sz w:val="26"/>
          <w:szCs w:val="26"/>
        </w:rPr>
        <w:t>.</w:t>
      </w:r>
    </w:p>
    <w:p w14:paraId="59BFCE4E"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no responsabilizarnos de los problemas de otros</w:t>
      </w:r>
      <w:r>
        <w:rPr>
          <w:rFonts w:ascii="Arial" w:hAnsi="Arial" w:cs="Arial"/>
          <w:bCs/>
          <w:color w:val="000000" w:themeColor="text1"/>
          <w:sz w:val="26"/>
          <w:szCs w:val="26"/>
        </w:rPr>
        <w:t>.</w:t>
      </w:r>
    </w:p>
    <w:p w14:paraId="4A0AA2D4" w14:textId="77777777" w:rsidR="00ED3A47" w:rsidRDefault="00ED3A47" w:rsidP="00566AE2">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cambiar lo que no nos resulta satisfactorio</w:t>
      </w:r>
      <w:r>
        <w:rPr>
          <w:rFonts w:ascii="Arial" w:hAnsi="Arial" w:cs="Arial"/>
          <w:bCs/>
          <w:color w:val="000000" w:themeColor="text1"/>
          <w:sz w:val="26"/>
          <w:szCs w:val="26"/>
        </w:rPr>
        <w:t>.</w:t>
      </w:r>
    </w:p>
    <w:p w14:paraId="7A9D0ABF" w14:textId="77777777" w:rsidR="00ED3A47" w:rsidRDefault="00ED3A47" w:rsidP="005D308F">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responder, o no hacerlo</w:t>
      </w:r>
      <w:r>
        <w:rPr>
          <w:rFonts w:ascii="Arial" w:hAnsi="Arial" w:cs="Arial"/>
          <w:bCs/>
          <w:color w:val="000000" w:themeColor="text1"/>
          <w:sz w:val="26"/>
          <w:szCs w:val="26"/>
        </w:rPr>
        <w:t>.</w:t>
      </w:r>
    </w:p>
    <w:p w14:paraId="19E05728"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rechazar peticiones sin sentirse culpable o egoísta</w:t>
      </w:r>
      <w:r>
        <w:rPr>
          <w:rFonts w:ascii="Arial" w:hAnsi="Arial" w:cs="Arial"/>
          <w:bCs/>
          <w:color w:val="000000" w:themeColor="text1"/>
          <w:sz w:val="26"/>
          <w:szCs w:val="26"/>
        </w:rPr>
        <w:t>.</w:t>
      </w:r>
    </w:p>
    <w:p w14:paraId="2AB2B4FB"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no justificarnos ante los demás</w:t>
      </w:r>
      <w:r>
        <w:rPr>
          <w:rFonts w:ascii="Arial" w:hAnsi="Arial" w:cs="Arial"/>
          <w:bCs/>
          <w:color w:val="000000" w:themeColor="text1"/>
          <w:sz w:val="26"/>
          <w:szCs w:val="26"/>
        </w:rPr>
        <w:t>.</w:t>
      </w:r>
    </w:p>
    <w:p w14:paraId="01931FFF" w14:textId="77777777" w:rsidR="00ED3A47"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cambiar de opinión, idea o línea de acción.</w:t>
      </w:r>
    </w:p>
    <w:p w14:paraId="25132C16" w14:textId="043F24B9" w:rsidR="00F55E75" w:rsidRDefault="00ED3A47" w:rsidP="00ED3A47">
      <w:pPr>
        <w:pStyle w:val="Prrafodelista"/>
        <w:numPr>
          <w:ilvl w:val="0"/>
          <w:numId w:val="39"/>
        </w:numPr>
        <w:spacing w:line="240" w:lineRule="auto"/>
        <w:jc w:val="both"/>
        <w:rPr>
          <w:rFonts w:ascii="Arial" w:hAnsi="Arial" w:cs="Arial"/>
          <w:bCs/>
          <w:color w:val="000000" w:themeColor="text1"/>
          <w:sz w:val="26"/>
          <w:szCs w:val="26"/>
        </w:rPr>
      </w:pPr>
      <w:r w:rsidRPr="00ED3A47">
        <w:rPr>
          <w:rFonts w:ascii="Arial" w:hAnsi="Arial" w:cs="Arial"/>
          <w:bCs/>
          <w:color w:val="000000" w:themeColor="text1"/>
          <w:sz w:val="26"/>
          <w:szCs w:val="26"/>
        </w:rPr>
        <w:t>Derecho a pedir lo que se quiere</w:t>
      </w:r>
      <w:r w:rsidR="00AA511E" w:rsidRPr="00ED3A47">
        <w:rPr>
          <w:rFonts w:ascii="Arial" w:hAnsi="Arial" w:cs="Arial"/>
          <w:bCs/>
          <w:color w:val="000000" w:themeColor="text1"/>
          <w:sz w:val="26"/>
          <w:szCs w:val="26"/>
        </w:rPr>
        <w:t>.</w:t>
      </w:r>
    </w:p>
    <w:p w14:paraId="057091B2" w14:textId="2AD6C684" w:rsidR="00ED3A47" w:rsidRDefault="00262D42" w:rsidP="00ED3A47">
      <w:pPr>
        <w:spacing w:line="240" w:lineRule="auto"/>
        <w:jc w:val="both"/>
        <w:rPr>
          <w:rFonts w:ascii="Arial" w:hAnsi="Arial" w:cs="Arial"/>
          <w:bCs/>
          <w:color w:val="000000" w:themeColor="text1"/>
          <w:sz w:val="26"/>
          <w:szCs w:val="26"/>
        </w:rPr>
      </w:pPr>
      <w:r w:rsidRPr="00262D42">
        <w:rPr>
          <w:rFonts w:ascii="Arial" w:hAnsi="Arial" w:cs="Arial"/>
          <w:bCs/>
          <w:color w:val="000000" w:themeColor="text1"/>
          <w:sz w:val="26"/>
          <w:szCs w:val="26"/>
        </w:rPr>
        <w:t>Llevar una conversación madura y respetuosa sin perder el foco en nuestros intereses es complicado, pero existen algunas técnicas o trucos que permiten salir de algunas situaciones donde mantener la calma puede ser complicado</w:t>
      </w:r>
      <w:r>
        <w:rPr>
          <w:rFonts w:ascii="Arial" w:hAnsi="Arial" w:cs="Arial"/>
          <w:bCs/>
          <w:color w:val="000000" w:themeColor="text1"/>
          <w:sz w:val="26"/>
          <w:szCs w:val="26"/>
        </w:rPr>
        <w:t>:</w:t>
      </w:r>
    </w:p>
    <w:p w14:paraId="2C0930D4" w14:textId="202144AC"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Rendición simulada:</w:t>
      </w:r>
      <w:r w:rsidRPr="00262D42">
        <w:rPr>
          <w:rFonts w:ascii="Arial" w:hAnsi="Arial" w:cs="Arial"/>
          <w:bCs/>
          <w:color w:val="000000" w:themeColor="text1"/>
          <w:sz w:val="26"/>
          <w:szCs w:val="26"/>
        </w:rPr>
        <w:t xml:space="preserve"> consiste en mostrarnos de acuerdo con los argumentos del interlocutor, pero sin cambiar la postura. Puede parecer que cedemos, pero solo cogemos impulso. Es útil en negociaciones de todo tipo. Ejemplo: “Entiendo lo que dices y puede que tengas razón, pero deberíamos buscar otros enfoques”.</w:t>
      </w:r>
    </w:p>
    <w:p w14:paraId="375438AD" w14:textId="1055E46E"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Ironía asertiva:</w:t>
      </w:r>
      <w:r w:rsidRPr="00262D42">
        <w:rPr>
          <w:rFonts w:ascii="Arial" w:hAnsi="Arial" w:cs="Arial"/>
          <w:bCs/>
          <w:color w:val="000000" w:themeColor="text1"/>
          <w:sz w:val="26"/>
          <w:szCs w:val="26"/>
        </w:rPr>
        <w:t xml:space="preserve"> ante una crítica agresiva o fuera de tono no debemos igualar el nuestro al del emisor. En su lugar podemos buscar maneras de responder sin dejar nuestra postura calmada. Puede ser una salida asertiva a un conflicto en el que simplemente no queremos vernos involucrados. Ejemplo: “hombre, muchas gracias”.</w:t>
      </w:r>
    </w:p>
    <w:p w14:paraId="4A2906BC" w14:textId="631F36D3"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Movimientos en la niebla:</w:t>
      </w:r>
      <w:r w:rsidRPr="00262D42">
        <w:rPr>
          <w:rFonts w:ascii="Arial" w:hAnsi="Arial" w:cs="Arial"/>
          <w:bCs/>
          <w:color w:val="000000" w:themeColor="text1"/>
          <w:sz w:val="26"/>
          <w:szCs w:val="26"/>
        </w:rPr>
        <w:t xml:space="preserve"> tras escuchar los argumentos de la otra persona podemos buscar la empatía aceptándolos, pero agregando lo que defendemos. Es parecido a la rendición simulada, pero sin ceder terreno. Ejemplo: “Entiendo lo que dices, pero así viene estipulado en el convenio”.</w:t>
      </w:r>
    </w:p>
    <w:p w14:paraId="3F871897" w14:textId="09177A1D"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Pregunta asertiva:</w:t>
      </w:r>
      <w:r w:rsidRPr="00262D42">
        <w:rPr>
          <w:rFonts w:ascii="Arial" w:hAnsi="Arial" w:cs="Arial"/>
          <w:bCs/>
          <w:color w:val="000000" w:themeColor="text1"/>
          <w:sz w:val="26"/>
          <w:szCs w:val="26"/>
        </w:rPr>
        <w:t xml:space="preserve"> en ocasiones es necesario iniciar una crítica para lograr la información que queremos obtener para luego utilizar la respuesta en nuestra argumentación. Ejemplo “dice que no le convence el producto, pero ¿qué es lo que no le gusta exactamente?”</w:t>
      </w:r>
    </w:p>
    <w:p w14:paraId="64B462CE" w14:textId="498FEA70"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Acuerdo asertivo:</w:t>
      </w:r>
      <w:r w:rsidRPr="00262D42">
        <w:rPr>
          <w:rFonts w:ascii="Arial" w:hAnsi="Arial" w:cs="Arial"/>
          <w:bCs/>
          <w:color w:val="000000" w:themeColor="text1"/>
          <w:sz w:val="26"/>
          <w:szCs w:val="26"/>
        </w:rPr>
        <w:t xml:space="preserve"> en ocasiones tenemos que admitir los errores pues hacer lo contrario solo empeoraría las cosas. En este caso se puede procurar alejar ese error de nuestra personalidad. Ejemplo: “si, empecé la reunión algo tarde, pero suelo ser bastante puntual”.</w:t>
      </w:r>
    </w:p>
    <w:p w14:paraId="3121A607" w14:textId="6D1CF624"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Ignorar:</w:t>
      </w:r>
      <w:r w:rsidRPr="00262D42">
        <w:rPr>
          <w:rFonts w:ascii="Arial" w:hAnsi="Arial" w:cs="Arial"/>
          <w:bCs/>
          <w:color w:val="000000" w:themeColor="text1"/>
          <w:sz w:val="26"/>
          <w:szCs w:val="26"/>
        </w:rPr>
        <w:t xml:space="preserve"> al igual que la ironía asertiva, es una herramienta a utilizar en caso de interlocutores “violentos” o alterados. En este caso se procura retrasar la conversación para otro momento donde ambos estén en buena predisposición para el diálogo. Ejemplo: “creo que ahora estás un poco alterado. Lo mejor es que te tranquilices y hablemos cuando estés calmado”.</w:t>
      </w:r>
    </w:p>
    <w:p w14:paraId="0B1BC049" w14:textId="2F782CA9"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Romper el proceso de diálogo:</w:t>
      </w:r>
      <w:r w:rsidRPr="00262D42">
        <w:rPr>
          <w:rFonts w:ascii="Arial" w:hAnsi="Arial" w:cs="Arial"/>
          <w:bCs/>
          <w:color w:val="000000" w:themeColor="text1"/>
          <w:sz w:val="26"/>
          <w:szCs w:val="26"/>
        </w:rPr>
        <w:t xml:space="preserve"> cuando se quiere cortar una conversación se puede utilizar la comunicación breve para mostrar desacuerdo, desinterés, etc.</w:t>
      </w:r>
      <w:r>
        <w:rPr>
          <w:rFonts w:ascii="Arial" w:hAnsi="Arial" w:cs="Arial"/>
          <w:bCs/>
          <w:color w:val="000000" w:themeColor="text1"/>
          <w:sz w:val="26"/>
          <w:szCs w:val="26"/>
        </w:rPr>
        <w:t xml:space="preserve"> </w:t>
      </w:r>
      <w:r w:rsidRPr="00262D42">
        <w:rPr>
          <w:rFonts w:ascii="Arial" w:hAnsi="Arial" w:cs="Arial"/>
          <w:bCs/>
          <w:color w:val="000000" w:themeColor="text1"/>
          <w:sz w:val="26"/>
          <w:szCs w:val="26"/>
        </w:rPr>
        <w:t>Como se suele decir: “a buen entendedor pocas palabras bastan”. La utilidad de esto radica en esos momentos en los que tenemos prioridades distintas y queremos expresar que no es el mejor momento para la conversación. Ejemplo: “no pinta mal”, “si”, “quizás”, “si no te importa hablamos luego”.</w:t>
      </w:r>
    </w:p>
    <w:p w14:paraId="305613BB" w14:textId="33EDBC27"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Disco rayado:</w:t>
      </w:r>
      <w:r w:rsidRPr="00262D42">
        <w:rPr>
          <w:rFonts w:ascii="Arial" w:hAnsi="Arial" w:cs="Arial"/>
          <w:bCs/>
          <w:color w:val="000000" w:themeColor="text1"/>
          <w:sz w:val="26"/>
          <w:szCs w:val="26"/>
        </w:rPr>
        <w:t xml:space="preserve"> no tiene por qué significar que tengamos que repetir la misma frase, lo cual es de poca educación. Me refiero a repetir nuestro argumento tranquilamente y sin dejarnos despistar por asuntos poco relevantes. Ejemplo: “sí, pero lo que yo digo es…”, “entiendo, pero creo que lo que necesitamos es…”, “la idea está bien, pero yo pienso que…”</w:t>
      </w:r>
    </w:p>
    <w:p w14:paraId="6CB85914" w14:textId="3834D867" w:rsidR="00262D42" w:rsidRDefault="00262D42" w:rsidP="00262D42">
      <w:pPr>
        <w:pStyle w:val="Prrafodelista"/>
        <w:numPr>
          <w:ilvl w:val="0"/>
          <w:numId w:val="40"/>
        </w:numPr>
        <w:spacing w:line="240" w:lineRule="auto"/>
        <w:ind w:hanging="578"/>
        <w:jc w:val="both"/>
        <w:rPr>
          <w:rFonts w:ascii="Arial" w:hAnsi="Arial" w:cs="Arial"/>
          <w:bCs/>
          <w:color w:val="000000" w:themeColor="text1"/>
          <w:sz w:val="26"/>
          <w:szCs w:val="26"/>
        </w:rPr>
      </w:pPr>
      <w:r w:rsidRPr="00262D42">
        <w:rPr>
          <w:rFonts w:ascii="Arial" w:hAnsi="Arial" w:cs="Arial"/>
          <w:b/>
          <w:color w:val="000000" w:themeColor="text1"/>
          <w:sz w:val="26"/>
          <w:szCs w:val="26"/>
        </w:rPr>
        <w:t>Manteniendo espacios:</w:t>
      </w:r>
      <w:r w:rsidRPr="00262D42">
        <w:rPr>
          <w:rFonts w:ascii="Arial" w:hAnsi="Arial" w:cs="Arial"/>
          <w:bCs/>
          <w:color w:val="000000" w:themeColor="text1"/>
          <w:sz w:val="26"/>
          <w:szCs w:val="26"/>
        </w:rPr>
        <w:t xml:space="preserve"> cuando uno da la mano no es raro que te cojan el brazo. En estos casos hay que delimitar muy claramente hasta dónde llega un punto negociado. Ejemplo: “sí, puedes utilizar la sala de reuniones, pero para coger el proyector primero debes hablarlo con administración”.</w:t>
      </w:r>
    </w:p>
    <w:p w14:paraId="5E5EC65A" w14:textId="5B791DB1" w:rsidR="00262D42" w:rsidRDefault="00262D42" w:rsidP="00262D42">
      <w:pPr>
        <w:pStyle w:val="Prrafodelista"/>
        <w:numPr>
          <w:ilvl w:val="0"/>
          <w:numId w:val="40"/>
        </w:numPr>
        <w:spacing w:line="240" w:lineRule="auto"/>
        <w:ind w:left="709" w:hanging="567"/>
        <w:jc w:val="both"/>
        <w:rPr>
          <w:rFonts w:ascii="Arial" w:hAnsi="Arial" w:cs="Arial"/>
          <w:bCs/>
          <w:color w:val="000000" w:themeColor="text1"/>
          <w:sz w:val="26"/>
          <w:szCs w:val="26"/>
        </w:rPr>
      </w:pPr>
      <w:r w:rsidRPr="00262D42">
        <w:rPr>
          <w:rFonts w:ascii="Arial" w:hAnsi="Arial" w:cs="Arial"/>
          <w:bCs/>
          <w:color w:val="000000" w:themeColor="text1"/>
          <w:sz w:val="26"/>
          <w:szCs w:val="26"/>
        </w:rPr>
        <w:t>Aplazamiento: en una reunión es buena idea llevar un papel o cuaderno donde tomar notas. En este caso podremos anotar consultas o críticas para abordarlas en otro momento y así no alejarnos del objetivo del momento. Ejemplo “tomo nota para hablarlo en la próxima reunión”.</w:t>
      </w:r>
    </w:p>
    <w:p w14:paraId="5074EBB0" w14:textId="7AEC6656" w:rsidR="00262D42" w:rsidRDefault="00262D42" w:rsidP="00262D42">
      <w:pPr>
        <w:spacing w:line="240" w:lineRule="auto"/>
        <w:jc w:val="both"/>
        <w:rPr>
          <w:rFonts w:ascii="Arial" w:hAnsi="Arial" w:cs="Arial"/>
          <w:bCs/>
          <w:color w:val="000000" w:themeColor="text1"/>
          <w:sz w:val="26"/>
          <w:szCs w:val="26"/>
        </w:rPr>
      </w:pPr>
      <w:r w:rsidRPr="00262D42">
        <w:rPr>
          <w:rFonts w:ascii="Arial" w:hAnsi="Arial" w:cs="Arial"/>
          <w:bCs/>
          <w:color w:val="000000" w:themeColor="text1"/>
          <w:sz w:val="26"/>
          <w:szCs w:val="26"/>
        </w:rPr>
        <w:t xml:space="preserve">Para muchas personas es cuestión de aplicar el sentido </w:t>
      </w:r>
      <w:r w:rsidR="00991B7D" w:rsidRPr="00262D42">
        <w:rPr>
          <w:rFonts w:ascii="Arial" w:hAnsi="Arial" w:cs="Arial"/>
          <w:bCs/>
          <w:color w:val="000000" w:themeColor="text1"/>
          <w:sz w:val="26"/>
          <w:szCs w:val="26"/>
        </w:rPr>
        <w:t>común,</w:t>
      </w:r>
      <w:r w:rsidRPr="00262D42">
        <w:rPr>
          <w:rFonts w:ascii="Arial" w:hAnsi="Arial" w:cs="Arial"/>
          <w:bCs/>
          <w:color w:val="000000" w:themeColor="text1"/>
          <w:sz w:val="26"/>
          <w:szCs w:val="26"/>
        </w:rPr>
        <w:t xml:space="preserve"> pero otras deben esforzarse en aplicar estar técnicas dadas las dificultades que se plantean en una negociación o simplemente en el día a día de un puesto de responsabilidad donde los problemas se presentan constantemente.</w:t>
      </w:r>
    </w:p>
    <w:p w14:paraId="5094CF67" w14:textId="77777777" w:rsidR="00262D42" w:rsidRPr="00262D42" w:rsidRDefault="00262D42" w:rsidP="00262D42">
      <w:pPr>
        <w:spacing w:line="240" w:lineRule="auto"/>
        <w:jc w:val="both"/>
        <w:rPr>
          <w:rFonts w:ascii="Arial" w:hAnsi="Arial" w:cs="Arial"/>
          <w:bCs/>
          <w:color w:val="000000" w:themeColor="text1"/>
          <w:sz w:val="26"/>
          <w:szCs w:val="26"/>
        </w:rPr>
      </w:pP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000EA63C" w14:textId="77777777" w:rsidR="009006FE" w:rsidRDefault="009006FE" w:rsidP="00262D42">
      <w:pPr>
        <w:pStyle w:val="Prrafodelista"/>
        <w:numPr>
          <w:ilvl w:val="0"/>
          <w:numId w:val="33"/>
        </w:numPr>
        <w:spacing w:after="0"/>
        <w:jc w:val="both"/>
        <w:rPr>
          <w:rFonts w:ascii="Arial" w:hAnsi="Arial" w:cs="Arial"/>
          <w:sz w:val="26"/>
          <w:szCs w:val="26"/>
        </w:rPr>
      </w:pPr>
      <w:r>
        <w:rPr>
          <w:rFonts w:ascii="Arial" w:hAnsi="Arial" w:cs="Arial"/>
          <w:sz w:val="26"/>
          <w:szCs w:val="26"/>
        </w:rPr>
        <w:t>Analizo las respuestas del momento A y las ajusto para que sean acordes a la comunicación asertiva.</w:t>
      </w:r>
    </w:p>
    <w:p w14:paraId="088AFD3B" w14:textId="4934164D" w:rsidR="004C360E" w:rsidRPr="007002D5" w:rsidRDefault="009006FE" w:rsidP="00262D42">
      <w:pPr>
        <w:pStyle w:val="Prrafodelista"/>
        <w:numPr>
          <w:ilvl w:val="0"/>
          <w:numId w:val="33"/>
        </w:numPr>
        <w:spacing w:after="0"/>
        <w:jc w:val="both"/>
        <w:rPr>
          <w:rFonts w:ascii="Arial" w:hAnsi="Arial" w:cs="Arial"/>
          <w:sz w:val="26"/>
          <w:szCs w:val="26"/>
        </w:rPr>
      </w:pPr>
      <w:r>
        <w:rPr>
          <w:rFonts w:ascii="Arial" w:hAnsi="Arial" w:cs="Arial"/>
          <w:sz w:val="26"/>
          <w:szCs w:val="26"/>
        </w:rPr>
        <w:t>Para cada nueva reacción determino los derechos asertivos que estoy defendiendo.</w:t>
      </w:r>
    </w:p>
    <w:p w14:paraId="01E365EC" w14:textId="77777777" w:rsidR="007002D5" w:rsidRPr="00997E2C" w:rsidRDefault="007002D5" w:rsidP="007002D5">
      <w:pPr>
        <w:pStyle w:val="Prrafodelista"/>
        <w:spacing w:after="0"/>
        <w:ind w:left="1440"/>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t>D</w:t>
      </w:r>
      <w:r w:rsidRPr="00EA700A">
        <w:rPr>
          <w:rFonts w:ascii="Arial" w:hAnsi="Arial" w:cs="Arial"/>
          <w:sz w:val="72"/>
          <w:szCs w:val="72"/>
        </w:rPr>
        <w:tab/>
      </w:r>
      <w:r w:rsidRPr="00EA700A">
        <w:rPr>
          <w:rFonts w:ascii="Arial" w:hAnsi="Arial" w:cs="Arial"/>
          <w:sz w:val="72"/>
          <w:szCs w:val="72"/>
        </w:rPr>
        <w:tab/>
        <w:t>APLICACIÓN</w:t>
      </w:r>
    </w:p>
    <w:p w14:paraId="19E7FFC6" w14:textId="77777777" w:rsidR="00997E2C" w:rsidRPr="00997E2C" w:rsidRDefault="00997E2C" w:rsidP="00997E2C">
      <w:pPr>
        <w:jc w:val="both"/>
        <w:rPr>
          <w:rFonts w:ascii="Arial" w:hAnsi="Arial" w:cs="Arial"/>
          <w:b/>
          <w:color w:val="0070C0"/>
          <w:sz w:val="32"/>
          <w:szCs w:val="32"/>
        </w:rPr>
      </w:pPr>
      <w:r w:rsidRPr="00997E2C">
        <w:rPr>
          <w:rFonts w:ascii="Arial" w:hAnsi="Arial" w:cs="Arial"/>
          <w:b/>
          <w:color w:val="0070C0"/>
          <w:sz w:val="32"/>
          <w:szCs w:val="32"/>
        </w:rPr>
        <w:t>INDIVIDUAL</w:t>
      </w:r>
    </w:p>
    <w:p w14:paraId="529EC2EE" w14:textId="3C846DB5" w:rsidR="009006FE" w:rsidRDefault="009006FE" w:rsidP="009006FE">
      <w:pPr>
        <w:pStyle w:val="Prrafodelista"/>
        <w:numPr>
          <w:ilvl w:val="0"/>
          <w:numId w:val="41"/>
        </w:numPr>
        <w:spacing w:after="0"/>
        <w:jc w:val="both"/>
        <w:rPr>
          <w:rFonts w:ascii="Arial" w:hAnsi="Arial" w:cs="Arial"/>
          <w:sz w:val="26"/>
          <w:szCs w:val="26"/>
        </w:rPr>
      </w:pPr>
      <w:r>
        <w:rPr>
          <w:rFonts w:ascii="Arial" w:hAnsi="Arial" w:cs="Arial"/>
          <w:sz w:val="26"/>
          <w:szCs w:val="26"/>
        </w:rPr>
        <w:t>Analizo las siguientes situaciones y doy ejemplos de reacciones pasivas, asertivas y agresivas:</w:t>
      </w:r>
    </w:p>
    <w:p w14:paraId="3F717C1D" w14:textId="78887C9B" w:rsidR="009006FE" w:rsidRDefault="009006FE" w:rsidP="009006FE">
      <w:pPr>
        <w:pStyle w:val="Prrafodelista"/>
        <w:numPr>
          <w:ilvl w:val="1"/>
          <w:numId w:val="41"/>
        </w:numPr>
        <w:spacing w:after="0"/>
        <w:jc w:val="both"/>
        <w:rPr>
          <w:rFonts w:ascii="Arial" w:hAnsi="Arial" w:cs="Arial"/>
          <w:sz w:val="26"/>
          <w:szCs w:val="26"/>
        </w:rPr>
      </w:pPr>
      <w:r>
        <w:rPr>
          <w:rFonts w:ascii="Arial" w:hAnsi="Arial" w:cs="Arial"/>
          <w:sz w:val="26"/>
          <w:szCs w:val="26"/>
        </w:rPr>
        <w:t xml:space="preserve">Invitas a </w:t>
      </w:r>
      <w:r w:rsidR="00354233">
        <w:rPr>
          <w:rFonts w:ascii="Arial" w:hAnsi="Arial" w:cs="Arial"/>
          <w:sz w:val="26"/>
          <w:szCs w:val="26"/>
        </w:rPr>
        <w:t>cinco</w:t>
      </w:r>
      <w:r>
        <w:rPr>
          <w:rFonts w:ascii="Arial" w:hAnsi="Arial" w:cs="Arial"/>
          <w:sz w:val="26"/>
          <w:szCs w:val="26"/>
        </w:rPr>
        <w:t xml:space="preserve"> amigos a una reunión en tu </w:t>
      </w:r>
      <w:r w:rsidR="00354233">
        <w:rPr>
          <w:rFonts w:ascii="Arial" w:hAnsi="Arial" w:cs="Arial"/>
          <w:sz w:val="26"/>
          <w:szCs w:val="26"/>
        </w:rPr>
        <w:t>casa,</w:t>
      </w:r>
      <w:r>
        <w:rPr>
          <w:rFonts w:ascii="Arial" w:hAnsi="Arial" w:cs="Arial"/>
          <w:sz w:val="26"/>
          <w:szCs w:val="26"/>
        </w:rPr>
        <w:t xml:space="preserve"> pero solo</w:t>
      </w:r>
      <w:r w:rsidR="00354233">
        <w:rPr>
          <w:rFonts w:ascii="Arial" w:hAnsi="Arial" w:cs="Arial"/>
          <w:sz w:val="26"/>
          <w:szCs w:val="26"/>
        </w:rPr>
        <w:t xml:space="preserve"> uno llega a tiempo.</w:t>
      </w:r>
    </w:p>
    <w:p w14:paraId="3F483D84" w14:textId="5C98D3AA" w:rsidR="00354233" w:rsidRDefault="00354233" w:rsidP="009006FE">
      <w:pPr>
        <w:pStyle w:val="Prrafodelista"/>
        <w:numPr>
          <w:ilvl w:val="1"/>
          <w:numId w:val="41"/>
        </w:numPr>
        <w:spacing w:after="0"/>
        <w:jc w:val="both"/>
        <w:rPr>
          <w:rFonts w:ascii="Arial" w:hAnsi="Arial" w:cs="Arial"/>
          <w:sz w:val="26"/>
          <w:szCs w:val="26"/>
        </w:rPr>
      </w:pPr>
      <w:r>
        <w:rPr>
          <w:rFonts w:ascii="Arial" w:hAnsi="Arial" w:cs="Arial"/>
          <w:sz w:val="26"/>
          <w:szCs w:val="26"/>
        </w:rPr>
        <w:t>Te encuentras caminando por la acera, pero hay unas personas frente a ti que te están obstaculizando el paso.</w:t>
      </w:r>
    </w:p>
    <w:p w14:paraId="5BF2DC58" w14:textId="11115EA1" w:rsidR="00354233" w:rsidRDefault="00354233" w:rsidP="009006FE">
      <w:pPr>
        <w:pStyle w:val="Prrafodelista"/>
        <w:numPr>
          <w:ilvl w:val="1"/>
          <w:numId w:val="41"/>
        </w:numPr>
        <w:spacing w:after="0"/>
        <w:jc w:val="both"/>
        <w:rPr>
          <w:rFonts w:ascii="Arial" w:hAnsi="Arial" w:cs="Arial"/>
          <w:sz w:val="26"/>
          <w:szCs w:val="26"/>
        </w:rPr>
      </w:pPr>
      <w:r>
        <w:rPr>
          <w:rFonts w:ascii="Arial" w:hAnsi="Arial" w:cs="Arial"/>
          <w:sz w:val="26"/>
          <w:szCs w:val="26"/>
        </w:rPr>
        <w:t>Vas a un restaurante, pides algo de comer, pero te llevan a la mesa algo que no pediste.</w:t>
      </w:r>
    </w:p>
    <w:p w14:paraId="6268025B" w14:textId="246E28B1" w:rsidR="00354233" w:rsidRDefault="00354233" w:rsidP="009006FE">
      <w:pPr>
        <w:pStyle w:val="Prrafodelista"/>
        <w:numPr>
          <w:ilvl w:val="1"/>
          <w:numId w:val="41"/>
        </w:numPr>
        <w:spacing w:after="0"/>
        <w:jc w:val="both"/>
        <w:rPr>
          <w:rFonts w:ascii="Arial" w:hAnsi="Arial" w:cs="Arial"/>
          <w:sz w:val="26"/>
          <w:szCs w:val="26"/>
        </w:rPr>
      </w:pPr>
      <w:r>
        <w:rPr>
          <w:rFonts w:ascii="Arial" w:hAnsi="Arial" w:cs="Arial"/>
          <w:sz w:val="26"/>
          <w:szCs w:val="26"/>
        </w:rPr>
        <w:t>Se me hizo tarde para una entrevista de trabajo, y el entrevistador dice que ya no me va a entrevistar.</w:t>
      </w:r>
    </w:p>
    <w:p w14:paraId="311BD064" w14:textId="401C0394" w:rsidR="00354233" w:rsidRDefault="00354233" w:rsidP="009006FE">
      <w:pPr>
        <w:pStyle w:val="Prrafodelista"/>
        <w:numPr>
          <w:ilvl w:val="1"/>
          <w:numId w:val="41"/>
        </w:numPr>
        <w:spacing w:after="0"/>
        <w:jc w:val="both"/>
        <w:rPr>
          <w:rFonts w:ascii="Arial" w:hAnsi="Arial" w:cs="Arial"/>
          <w:sz w:val="26"/>
          <w:szCs w:val="26"/>
        </w:rPr>
      </w:pPr>
      <w:r>
        <w:rPr>
          <w:rFonts w:ascii="Arial" w:hAnsi="Arial" w:cs="Arial"/>
          <w:sz w:val="26"/>
          <w:szCs w:val="26"/>
        </w:rPr>
        <w:t>Estoy en una entrevista de trabajo grupal, y uno de los participantes no permite que los demás participen.</w:t>
      </w:r>
    </w:p>
    <w:p w14:paraId="293BE7C0" w14:textId="17C26DA1" w:rsidR="00376FE8" w:rsidRPr="00354233" w:rsidRDefault="00354233" w:rsidP="006E1904">
      <w:pPr>
        <w:pStyle w:val="Prrafodelista"/>
        <w:numPr>
          <w:ilvl w:val="1"/>
          <w:numId w:val="41"/>
        </w:numPr>
        <w:spacing w:after="0"/>
        <w:jc w:val="both"/>
        <w:rPr>
          <w:rFonts w:ascii="Arial" w:hAnsi="Arial" w:cs="Arial"/>
          <w:bCs/>
          <w:color w:val="000000" w:themeColor="text1"/>
          <w:sz w:val="26"/>
          <w:szCs w:val="26"/>
        </w:rPr>
      </w:pPr>
      <w:r w:rsidRPr="00354233">
        <w:rPr>
          <w:rFonts w:ascii="Arial" w:hAnsi="Arial" w:cs="Arial"/>
          <w:sz w:val="26"/>
          <w:szCs w:val="26"/>
        </w:rPr>
        <w:t>Estoy a la espera de que me atiendan en una entrevista de trabajo en otro municipio, pero me dicen que hoy no me van a poder entrevistar.</w:t>
      </w: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23EE5D6F" w14:textId="2FD8B996" w:rsidR="00354233" w:rsidRPr="00354233" w:rsidRDefault="00965C80" w:rsidP="00354233">
      <w:pPr>
        <w:jc w:val="both"/>
        <w:rPr>
          <w:rFonts w:ascii="Arial" w:hAnsi="Arial" w:cs="Arial"/>
          <w:b/>
          <w:color w:val="0070C0"/>
          <w:sz w:val="32"/>
          <w:szCs w:val="32"/>
        </w:rPr>
      </w:pPr>
      <w:r>
        <w:rPr>
          <w:rFonts w:ascii="Arial" w:hAnsi="Arial" w:cs="Arial"/>
          <w:b/>
          <w:color w:val="0070C0"/>
          <w:sz w:val="32"/>
          <w:szCs w:val="32"/>
        </w:rPr>
        <w:t>INDIVIDUA</w:t>
      </w:r>
      <w:r w:rsidR="00354233">
        <w:rPr>
          <w:rFonts w:ascii="Arial" w:hAnsi="Arial" w:cs="Arial"/>
          <w:b/>
          <w:color w:val="0070C0"/>
          <w:sz w:val="32"/>
          <w:szCs w:val="32"/>
        </w:rPr>
        <w:t>L</w:t>
      </w:r>
    </w:p>
    <w:p w14:paraId="280C425A" w14:textId="64104A64" w:rsidR="00354233" w:rsidRDefault="00354233" w:rsidP="00354233">
      <w:pPr>
        <w:pStyle w:val="Prrafodelista"/>
        <w:numPr>
          <w:ilvl w:val="0"/>
          <w:numId w:val="42"/>
        </w:numPr>
        <w:spacing w:after="0"/>
        <w:jc w:val="both"/>
        <w:rPr>
          <w:rFonts w:ascii="Arial" w:hAnsi="Arial" w:cs="Arial"/>
          <w:sz w:val="26"/>
          <w:szCs w:val="26"/>
        </w:rPr>
      </w:pPr>
      <w:r>
        <w:rPr>
          <w:rFonts w:ascii="Arial" w:hAnsi="Arial" w:cs="Arial"/>
          <w:sz w:val="26"/>
          <w:szCs w:val="26"/>
        </w:rPr>
        <w:t xml:space="preserve">Observo y analizo detalladamente las conversaciones que suceden a mi alrededor diariamente. Determino </w:t>
      </w:r>
      <w:r w:rsidR="00991B7D">
        <w:rPr>
          <w:rFonts w:ascii="Arial" w:hAnsi="Arial" w:cs="Arial"/>
          <w:sz w:val="26"/>
          <w:szCs w:val="26"/>
        </w:rPr>
        <w:t xml:space="preserve">si las personas son </w:t>
      </w:r>
      <w:r>
        <w:rPr>
          <w:rFonts w:ascii="Arial" w:hAnsi="Arial" w:cs="Arial"/>
          <w:sz w:val="26"/>
          <w:szCs w:val="26"/>
        </w:rPr>
        <w:t>pasiva</w:t>
      </w:r>
      <w:r w:rsidR="00991B7D">
        <w:rPr>
          <w:rFonts w:ascii="Arial" w:hAnsi="Arial" w:cs="Arial"/>
          <w:sz w:val="26"/>
          <w:szCs w:val="26"/>
        </w:rPr>
        <w:t>s</w:t>
      </w:r>
      <w:r>
        <w:rPr>
          <w:rFonts w:ascii="Arial" w:hAnsi="Arial" w:cs="Arial"/>
          <w:sz w:val="26"/>
          <w:szCs w:val="26"/>
        </w:rPr>
        <w:t>, agresiva</w:t>
      </w:r>
      <w:r w:rsidR="00991B7D">
        <w:rPr>
          <w:rFonts w:ascii="Arial" w:hAnsi="Arial" w:cs="Arial"/>
          <w:sz w:val="26"/>
          <w:szCs w:val="26"/>
        </w:rPr>
        <w:t>s</w:t>
      </w:r>
      <w:r>
        <w:rPr>
          <w:rFonts w:ascii="Arial" w:hAnsi="Arial" w:cs="Arial"/>
          <w:sz w:val="26"/>
          <w:szCs w:val="26"/>
        </w:rPr>
        <w:t xml:space="preserve"> o asertiva</w:t>
      </w:r>
      <w:r w:rsidR="00991B7D">
        <w:rPr>
          <w:rFonts w:ascii="Arial" w:hAnsi="Arial" w:cs="Arial"/>
          <w:sz w:val="26"/>
          <w:szCs w:val="26"/>
        </w:rPr>
        <w:t>s.</w:t>
      </w:r>
    </w:p>
    <w:p w14:paraId="2FE7A655" w14:textId="13B22D2B" w:rsidR="002E16EE" w:rsidRPr="00354233" w:rsidRDefault="002E16EE" w:rsidP="00354233">
      <w:pPr>
        <w:jc w:val="both"/>
        <w:rPr>
          <w:rFonts w:ascii="Arial" w:hAnsi="Arial" w:cs="Arial"/>
          <w:b/>
          <w:color w:val="000000" w:themeColor="text1"/>
          <w:sz w:val="26"/>
          <w:szCs w:val="26"/>
        </w:rPr>
      </w:pPr>
    </w:p>
    <w:p w14:paraId="0582C3A9" w14:textId="6DD13A41"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7BE4BCD4" w14:textId="57E224D8" w:rsidR="00AA511E" w:rsidRPr="00AA511E" w:rsidRDefault="00991B7D" w:rsidP="00997E2C">
      <w:pPr>
        <w:rPr>
          <w:rFonts w:ascii="Arial" w:hAnsi="Arial" w:cs="Arial"/>
          <w:bCs/>
          <w:color w:val="000000" w:themeColor="text1"/>
          <w:sz w:val="26"/>
          <w:szCs w:val="26"/>
        </w:rPr>
      </w:pPr>
      <w:r w:rsidRPr="00991B7D">
        <w:rPr>
          <w:rFonts w:ascii="Arial" w:hAnsi="Arial" w:cs="Arial"/>
          <w:bCs/>
          <w:color w:val="000000" w:themeColor="text1"/>
          <w:sz w:val="26"/>
          <w:szCs w:val="26"/>
        </w:rPr>
        <w:t>https://blog.grupo-pya.com/</w:t>
      </w:r>
      <w:r w:rsidR="00AA511E" w:rsidRPr="00AA511E">
        <w:rPr>
          <w:rFonts w:ascii="Arial" w:hAnsi="Arial" w:cs="Arial"/>
          <w:bCs/>
          <w:color w:val="000000" w:themeColor="text1"/>
          <w:sz w:val="26"/>
          <w:szCs w:val="26"/>
        </w:rPr>
        <w:t xml:space="preserve"> </w:t>
      </w:r>
    </w:p>
    <w:p w14:paraId="77F2DF11" w14:textId="18437069" w:rsidR="00991B7D" w:rsidRPr="00991B7D" w:rsidRDefault="00ED10E3" w:rsidP="002E16EE">
      <w:pPr>
        <w:rPr>
          <w:rFonts w:ascii="Arial" w:hAnsi="Arial" w:cs="Arial"/>
          <w:bCs/>
          <w:color w:val="000000" w:themeColor="text1"/>
          <w:sz w:val="26"/>
          <w:szCs w:val="26"/>
        </w:rPr>
      </w:pPr>
      <w:hyperlink r:id="rId11" w:history="1">
        <w:r w:rsidR="00991B7D" w:rsidRPr="00991B7D">
          <w:rPr>
            <w:rFonts w:ascii="Arial" w:hAnsi="Arial" w:cs="Arial"/>
            <w:bCs/>
            <w:color w:val="000000" w:themeColor="text1"/>
            <w:sz w:val="26"/>
            <w:szCs w:val="26"/>
          </w:rPr>
          <w:t>https://www.pymesyautonomos.com/</w:t>
        </w:r>
      </w:hyperlink>
    </w:p>
    <w:p w14:paraId="0CD64E2A" w14:textId="4CA52E6D" w:rsidR="00D03542" w:rsidRPr="002E16EE" w:rsidRDefault="00991B7D" w:rsidP="002E16EE">
      <w:pPr>
        <w:rPr>
          <w:rFonts w:ascii="Arial" w:hAnsi="Arial" w:cs="Arial"/>
          <w:bCs/>
          <w:color w:val="000000" w:themeColor="text1"/>
          <w:sz w:val="26"/>
          <w:szCs w:val="26"/>
        </w:rPr>
      </w:pPr>
      <w:r w:rsidRPr="00991B7D">
        <w:rPr>
          <w:rFonts w:ascii="Arial" w:hAnsi="Arial" w:cs="Arial"/>
          <w:bCs/>
          <w:color w:val="000000" w:themeColor="text1"/>
          <w:sz w:val="26"/>
          <w:szCs w:val="26"/>
        </w:rPr>
        <w:t>https://concepto.de/</w:t>
      </w:r>
    </w:p>
    <w:sectPr w:rsidR="00D03542" w:rsidRPr="002E16EE" w:rsidSect="00907C1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4D690" w14:textId="77777777" w:rsidR="00ED10E3" w:rsidRDefault="00ED10E3" w:rsidP="008978A8">
      <w:pPr>
        <w:spacing w:after="0" w:line="240" w:lineRule="auto"/>
      </w:pPr>
      <w:r>
        <w:separator/>
      </w:r>
    </w:p>
  </w:endnote>
  <w:endnote w:type="continuationSeparator" w:id="0">
    <w:p w14:paraId="3B5F7F81" w14:textId="77777777" w:rsidR="00ED10E3" w:rsidRDefault="00ED10E3" w:rsidP="0089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7267" w14:textId="77777777" w:rsidR="00ED10E3" w:rsidRDefault="00ED10E3" w:rsidP="008978A8">
      <w:pPr>
        <w:spacing w:after="0" w:line="240" w:lineRule="auto"/>
      </w:pPr>
      <w:r>
        <w:separator/>
      </w:r>
    </w:p>
  </w:footnote>
  <w:footnote w:type="continuationSeparator" w:id="0">
    <w:p w14:paraId="3E15CE68" w14:textId="77777777" w:rsidR="00ED10E3" w:rsidRDefault="00ED10E3" w:rsidP="0089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9688" w14:textId="77777777" w:rsidR="008978A8" w:rsidRPr="00A709F2" w:rsidRDefault="008978A8" w:rsidP="008978A8">
    <w:pPr>
      <w:pStyle w:val="Encabezado"/>
      <w:jc w:val="center"/>
      <w:rPr>
        <w:b/>
      </w:rPr>
    </w:pPr>
    <w:r w:rsidRPr="00A709F2">
      <w:rPr>
        <w:b/>
      </w:rPr>
      <w:t>Elaborado por Equipo de Padrinos.  Área de Educación</w:t>
    </w:r>
  </w:p>
  <w:p w14:paraId="68EEA35D" w14:textId="77777777" w:rsidR="008978A8" w:rsidRDefault="008978A8" w:rsidP="008978A8">
    <w:pPr>
      <w:pStyle w:val="Encabezado"/>
      <w:jc w:val="center"/>
    </w:pPr>
    <w:r w:rsidRPr="00A709F2">
      <w:rPr>
        <w:b/>
      </w:rPr>
      <w:t>Alianza Educación Rural</w:t>
    </w:r>
  </w:p>
  <w:p w14:paraId="68BC34DA" w14:textId="77777777" w:rsidR="008978A8" w:rsidRDefault="008978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53BE0"/>
    <w:multiLevelType w:val="hybridMultilevel"/>
    <w:tmpl w:val="738E6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49381D"/>
    <w:multiLevelType w:val="hybridMultilevel"/>
    <w:tmpl w:val="C4C89F64"/>
    <w:lvl w:ilvl="0" w:tplc="764CD664">
      <w:start w:val="1"/>
      <w:numFmt w:val="decimal"/>
      <w:lvlText w:val="%1."/>
      <w:lvlJc w:val="left"/>
      <w:pPr>
        <w:ind w:left="720" w:hanging="360"/>
      </w:pPr>
      <w:rPr>
        <w:rFonts w:hint="default"/>
        <w:b w:val="0"/>
        <w:bCs/>
      </w:rPr>
    </w:lvl>
    <w:lvl w:ilvl="1" w:tplc="3AFC2662">
      <w:start w:val="1"/>
      <w:numFmt w:val="lowerLetter"/>
      <w:lvlText w:val="%2."/>
      <w:lvlJc w:val="left"/>
      <w:pPr>
        <w:ind w:left="1440" w:hanging="360"/>
      </w:pPr>
      <w:rPr>
        <w:b/>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CE4A3F"/>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6E0504"/>
    <w:multiLevelType w:val="hybridMultilevel"/>
    <w:tmpl w:val="A04C20D6"/>
    <w:lvl w:ilvl="0" w:tplc="2548B1E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193CCF"/>
    <w:multiLevelType w:val="hybridMultilevel"/>
    <w:tmpl w:val="E8F83054"/>
    <w:lvl w:ilvl="0" w:tplc="96CA3536">
      <w:start w:val="1"/>
      <w:numFmt w:val="decimal"/>
      <w:lvlText w:val="%1."/>
      <w:lvlJc w:val="left"/>
      <w:pPr>
        <w:ind w:left="644" w:hanging="360"/>
      </w:pPr>
      <w:rPr>
        <w:rFonts w:hint="default"/>
        <w:b/>
        <w:bCs/>
        <w:color w:val="000000" w:themeColor="text1"/>
        <w:sz w:val="22"/>
        <w:szCs w:val="22"/>
      </w:rPr>
    </w:lvl>
    <w:lvl w:ilvl="1" w:tplc="5EDA2DA6">
      <w:start w:val="1"/>
      <w:numFmt w:val="lowerLetter"/>
      <w:lvlText w:val="%2."/>
      <w:lvlJc w:val="left"/>
      <w:pPr>
        <w:ind w:left="1364" w:hanging="360"/>
      </w:pPr>
      <w:rPr>
        <w:b/>
        <w:bCs/>
        <w:sz w:val="26"/>
        <w:szCs w:val="26"/>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1CF52639"/>
    <w:multiLevelType w:val="hybridMultilevel"/>
    <w:tmpl w:val="DEE20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504822"/>
    <w:multiLevelType w:val="hybridMultilevel"/>
    <w:tmpl w:val="F5E61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3493083"/>
    <w:multiLevelType w:val="hybridMultilevel"/>
    <w:tmpl w:val="49AA5D16"/>
    <w:lvl w:ilvl="0" w:tplc="D88E4642">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0C1C4A"/>
    <w:multiLevelType w:val="hybridMultilevel"/>
    <w:tmpl w:val="F2241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623678"/>
    <w:multiLevelType w:val="hybridMultilevel"/>
    <w:tmpl w:val="1BD40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92E5815"/>
    <w:multiLevelType w:val="hybridMultilevel"/>
    <w:tmpl w:val="5914DC46"/>
    <w:lvl w:ilvl="0" w:tplc="E6B40E3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27"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0A30F8"/>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2931EA"/>
    <w:multiLevelType w:val="hybridMultilevel"/>
    <w:tmpl w:val="DAE4F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DD7928"/>
    <w:multiLevelType w:val="hybridMultilevel"/>
    <w:tmpl w:val="7F183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6CD5ED3"/>
    <w:multiLevelType w:val="hybridMultilevel"/>
    <w:tmpl w:val="0B40EC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8C1492A"/>
    <w:multiLevelType w:val="hybridMultilevel"/>
    <w:tmpl w:val="16343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9591446"/>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5"/>
  </w:num>
  <w:num w:numId="3">
    <w:abstractNumId w:val="35"/>
  </w:num>
  <w:num w:numId="4">
    <w:abstractNumId w:val="30"/>
  </w:num>
  <w:num w:numId="5">
    <w:abstractNumId w:val="29"/>
  </w:num>
  <w:num w:numId="6">
    <w:abstractNumId w:val="14"/>
  </w:num>
  <w:num w:numId="7">
    <w:abstractNumId w:val="27"/>
  </w:num>
  <w:num w:numId="8">
    <w:abstractNumId w:val="34"/>
  </w:num>
  <w:num w:numId="9">
    <w:abstractNumId w:val="21"/>
  </w:num>
  <w:num w:numId="10">
    <w:abstractNumId w:val="12"/>
  </w:num>
  <w:num w:numId="11">
    <w:abstractNumId w:val="20"/>
  </w:num>
  <w:num w:numId="12">
    <w:abstractNumId w:val="8"/>
  </w:num>
  <w:num w:numId="13">
    <w:abstractNumId w:val="31"/>
  </w:num>
  <w:num w:numId="14">
    <w:abstractNumId w:val="37"/>
  </w:num>
  <w:num w:numId="15">
    <w:abstractNumId w:val="0"/>
  </w:num>
  <w:num w:numId="16">
    <w:abstractNumId w:val="4"/>
  </w:num>
  <w:num w:numId="17">
    <w:abstractNumId w:val="38"/>
  </w:num>
  <w:num w:numId="18">
    <w:abstractNumId w:val="13"/>
  </w:num>
  <w:num w:numId="19">
    <w:abstractNumId w:val="2"/>
  </w:num>
  <w:num w:numId="20">
    <w:abstractNumId w:val="11"/>
  </w:num>
  <w:num w:numId="21">
    <w:abstractNumId w:val="16"/>
  </w:num>
  <w:num w:numId="22">
    <w:abstractNumId w:val="36"/>
  </w:num>
  <w:num w:numId="23">
    <w:abstractNumId w:val="26"/>
  </w:num>
  <w:num w:numId="24">
    <w:abstractNumId w:val="24"/>
  </w:num>
  <w:num w:numId="25">
    <w:abstractNumId w:val="6"/>
  </w:num>
  <w:num w:numId="26">
    <w:abstractNumId w:val="17"/>
  </w:num>
  <w:num w:numId="27">
    <w:abstractNumId w:val="1"/>
  </w:num>
  <w:num w:numId="28">
    <w:abstractNumId w:val="40"/>
  </w:num>
  <w:num w:numId="29">
    <w:abstractNumId w:val="33"/>
  </w:num>
  <w:num w:numId="30">
    <w:abstractNumId w:val="39"/>
  </w:num>
  <w:num w:numId="31">
    <w:abstractNumId w:val="7"/>
  </w:num>
  <w:num w:numId="32">
    <w:abstractNumId w:val="32"/>
  </w:num>
  <w:num w:numId="33">
    <w:abstractNumId w:val="28"/>
  </w:num>
  <w:num w:numId="34">
    <w:abstractNumId w:val="10"/>
  </w:num>
  <w:num w:numId="35">
    <w:abstractNumId w:val="3"/>
  </w:num>
  <w:num w:numId="36">
    <w:abstractNumId w:val="15"/>
  </w:num>
  <w:num w:numId="37">
    <w:abstractNumId w:val="23"/>
  </w:num>
  <w:num w:numId="38">
    <w:abstractNumId w:val="22"/>
  </w:num>
  <w:num w:numId="39">
    <w:abstractNumId w:val="19"/>
  </w:num>
  <w:num w:numId="40">
    <w:abstractNumId w:val="18"/>
  </w:num>
  <w:num w:numId="41">
    <w:abstractNumId w:val="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222C"/>
    <w:rsid w:val="00041ED5"/>
    <w:rsid w:val="00051923"/>
    <w:rsid w:val="00065B3D"/>
    <w:rsid w:val="000706FA"/>
    <w:rsid w:val="00080EA7"/>
    <w:rsid w:val="000811EF"/>
    <w:rsid w:val="00082125"/>
    <w:rsid w:val="00093B3C"/>
    <w:rsid w:val="000959EF"/>
    <w:rsid w:val="000A4893"/>
    <w:rsid w:val="000A54AE"/>
    <w:rsid w:val="000B2A13"/>
    <w:rsid w:val="000B35C6"/>
    <w:rsid w:val="000D5E8E"/>
    <w:rsid w:val="000E5ADF"/>
    <w:rsid w:val="000E76C0"/>
    <w:rsid w:val="0010632A"/>
    <w:rsid w:val="0012116C"/>
    <w:rsid w:val="001236AB"/>
    <w:rsid w:val="0012576E"/>
    <w:rsid w:val="0013089F"/>
    <w:rsid w:val="0013382B"/>
    <w:rsid w:val="00134A23"/>
    <w:rsid w:val="00143082"/>
    <w:rsid w:val="00177AB2"/>
    <w:rsid w:val="001933CE"/>
    <w:rsid w:val="00195160"/>
    <w:rsid w:val="001A029B"/>
    <w:rsid w:val="001A4003"/>
    <w:rsid w:val="001A7910"/>
    <w:rsid w:val="001B4513"/>
    <w:rsid w:val="001B5A07"/>
    <w:rsid w:val="001B719E"/>
    <w:rsid w:val="001F6509"/>
    <w:rsid w:val="00215FF4"/>
    <w:rsid w:val="00220D1E"/>
    <w:rsid w:val="0022772B"/>
    <w:rsid w:val="00235C13"/>
    <w:rsid w:val="00237745"/>
    <w:rsid w:val="002624B6"/>
    <w:rsid w:val="00262D42"/>
    <w:rsid w:val="00270E30"/>
    <w:rsid w:val="002806DB"/>
    <w:rsid w:val="00284D95"/>
    <w:rsid w:val="002A27F2"/>
    <w:rsid w:val="002A3F26"/>
    <w:rsid w:val="002D2C36"/>
    <w:rsid w:val="002D4766"/>
    <w:rsid w:val="002E16EE"/>
    <w:rsid w:val="002E72B3"/>
    <w:rsid w:val="00301902"/>
    <w:rsid w:val="003058A8"/>
    <w:rsid w:val="003075C7"/>
    <w:rsid w:val="0031795D"/>
    <w:rsid w:val="00326ADE"/>
    <w:rsid w:val="003405CE"/>
    <w:rsid w:val="00353EA0"/>
    <w:rsid w:val="00354233"/>
    <w:rsid w:val="00355257"/>
    <w:rsid w:val="00364FA1"/>
    <w:rsid w:val="00376FE8"/>
    <w:rsid w:val="003D2829"/>
    <w:rsid w:val="003E2BC1"/>
    <w:rsid w:val="004008CB"/>
    <w:rsid w:val="00410811"/>
    <w:rsid w:val="00424466"/>
    <w:rsid w:val="004403E9"/>
    <w:rsid w:val="00456368"/>
    <w:rsid w:val="0046021A"/>
    <w:rsid w:val="0046532A"/>
    <w:rsid w:val="00492584"/>
    <w:rsid w:val="004A17DE"/>
    <w:rsid w:val="004A5FBF"/>
    <w:rsid w:val="004B348D"/>
    <w:rsid w:val="004B508D"/>
    <w:rsid w:val="004C2BAC"/>
    <w:rsid w:val="004C360E"/>
    <w:rsid w:val="00504E8D"/>
    <w:rsid w:val="00516BC0"/>
    <w:rsid w:val="00524B45"/>
    <w:rsid w:val="00532F71"/>
    <w:rsid w:val="00535A43"/>
    <w:rsid w:val="005372F7"/>
    <w:rsid w:val="00541287"/>
    <w:rsid w:val="00580B36"/>
    <w:rsid w:val="00582120"/>
    <w:rsid w:val="005A0C93"/>
    <w:rsid w:val="005C266C"/>
    <w:rsid w:val="005C4137"/>
    <w:rsid w:val="005D5310"/>
    <w:rsid w:val="005F0BF7"/>
    <w:rsid w:val="00603819"/>
    <w:rsid w:val="00603F25"/>
    <w:rsid w:val="0060426D"/>
    <w:rsid w:val="00622CCE"/>
    <w:rsid w:val="00642C83"/>
    <w:rsid w:val="006635DE"/>
    <w:rsid w:val="00664D32"/>
    <w:rsid w:val="00677489"/>
    <w:rsid w:val="006B1DB5"/>
    <w:rsid w:val="006B6932"/>
    <w:rsid w:val="006C0255"/>
    <w:rsid w:val="006F235E"/>
    <w:rsid w:val="006F333C"/>
    <w:rsid w:val="007002D5"/>
    <w:rsid w:val="007026FC"/>
    <w:rsid w:val="007113FA"/>
    <w:rsid w:val="00722240"/>
    <w:rsid w:val="00724390"/>
    <w:rsid w:val="00724524"/>
    <w:rsid w:val="00724653"/>
    <w:rsid w:val="00735872"/>
    <w:rsid w:val="0074713A"/>
    <w:rsid w:val="007A3870"/>
    <w:rsid w:val="007A5337"/>
    <w:rsid w:val="007D548B"/>
    <w:rsid w:val="008040FD"/>
    <w:rsid w:val="00812433"/>
    <w:rsid w:val="00816749"/>
    <w:rsid w:val="0083310F"/>
    <w:rsid w:val="00834821"/>
    <w:rsid w:val="0084438E"/>
    <w:rsid w:val="00886F0F"/>
    <w:rsid w:val="00887215"/>
    <w:rsid w:val="00893B40"/>
    <w:rsid w:val="008978A8"/>
    <w:rsid w:val="008A5F13"/>
    <w:rsid w:val="008B644B"/>
    <w:rsid w:val="008D3DD3"/>
    <w:rsid w:val="008F547D"/>
    <w:rsid w:val="009006FE"/>
    <w:rsid w:val="00907C1A"/>
    <w:rsid w:val="0091359B"/>
    <w:rsid w:val="00920B75"/>
    <w:rsid w:val="009352AB"/>
    <w:rsid w:val="0094534F"/>
    <w:rsid w:val="00965C80"/>
    <w:rsid w:val="00975701"/>
    <w:rsid w:val="00991B7D"/>
    <w:rsid w:val="00997E2C"/>
    <w:rsid w:val="009A1B6E"/>
    <w:rsid w:val="009B52EE"/>
    <w:rsid w:val="009C42D2"/>
    <w:rsid w:val="009E7826"/>
    <w:rsid w:val="009F05A9"/>
    <w:rsid w:val="009F5C43"/>
    <w:rsid w:val="00A17605"/>
    <w:rsid w:val="00A73C91"/>
    <w:rsid w:val="00A857CB"/>
    <w:rsid w:val="00A86A93"/>
    <w:rsid w:val="00AA4F68"/>
    <w:rsid w:val="00AA511E"/>
    <w:rsid w:val="00AB0686"/>
    <w:rsid w:val="00AD08E4"/>
    <w:rsid w:val="00B11E50"/>
    <w:rsid w:val="00B16E97"/>
    <w:rsid w:val="00B32BAB"/>
    <w:rsid w:val="00B44C73"/>
    <w:rsid w:val="00B47C4C"/>
    <w:rsid w:val="00B605A8"/>
    <w:rsid w:val="00B66460"/>
    <w:rsid w:val="00B80512"/>
    <w:rsid w:val="00B85A3A"/>
    <w:rsid w:val="00B953CA"/>
    <w:rsid w:val="00BA1804"/>
    <w:rsid w:val="00BC42A4"/>
    <w:rsid w:val="00BE7283"/>
    <w:rsid w:val="00C02ED0"/>
    <w:rsid w:val="00C11658"/>
    <w:rsid w:val="00C17F6E"/>
    <w:rsid w:val="00C2480A"/>
    <w:rsid w:val="00C30496"/>
    <w:rsid w:val="00C31C4A"/>
    <w:rsid w:val="00C55060"/>
    <w:rsid w:val="00C556CE"/>
    <w:rsid w:val="00C6533F"/>
    <w:rsid w:val="00C67D0D"/>
    <w:rsid w:val="00C703BC"/>
    <w:rsid w:val="00C749EB"/>
    <w:rsid w:val="00C804EB"/>
    <w:rsid w:val="00C96215"/>
    <w:rsid w:val="00CB2606"/>
    <w:rsid w:val="00CF42D3"/>
    <w:rsid w:val="00D00951"/>
    <w:rsid w:val="00D030A6"/>
    <w:rsid w:val="00D03542"/>
    <w:rsid w:val="00D2185D"/>
    <w:rsid w:val="00D435E4"/>
    <w:rsid w:val="00D47BF5"/>
    <w:rsid w:val="00D5389C"/>
    <w:rsid w:val="00D53948"/>
    <w:rsid w:val="00D926A1"/>
    <w:rsid w:val="00D927B9"/>
    <w:rsid w:val="00DA40CA"/>
    <w:rsid w:val="00DB4665"/>
    <w:rsid w:val="00DB781A"/>
    <w:rsid w:val="00DC53B5"/>
    <w:rsid w:val="00DE01F2"/>
    <w:rsid w:val="00E047AA"/>
    <w:rsid w:val="00E24EF8"/>
    <w:rsid w:val="00E34688"/>
    <w:rsid w:val="00E34E35"/>
    <w:rsid w:val="00E7760A"/>
    <w:rsid w:val="00E87037"/>
    <w:rsid w:val="00EA1FF2"/>
    <w:rsid w:val="00EA700A"/>
    <w:rsid w:val="00ED10E3"/>
    <w:rsid w:val="00ED3A47"/>
    <w:rsid w:val="00ED67FE"/>
    <w:rsid w:val="00EF5478"/>
    <w:rsid w:val="00F0701F"/>
    <w:rsid w:val="00F256E8"/>
    <w:rsid w:val="00F36E37"/>
    <w:rsid w:val="00F55E75"/>
    <w:rsid w:val="00F734A3"/>
    <w:rsid w:val="00FA24CF"/>
    <w:rsid w:val="00FE2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BECE7E43-0BD9-450D-BC25-6C042407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Mencinsinresolver2">
    <w:name w:val="Mención sin resolver2"/>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897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8A8"/>
  </w:style>
  <w:style w:type="paragraph" w:styleId="Piedepgina">
    <w:name w:val="footer"/>
    <w:basedOn w:val="Normal"/>
    <w:link w:val="PiedepginaCar"/>
    <w:uiPriority w:val="99"/>
    <w:unhideWhenUsed/>
    <w:rsid w:val="00897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8A8"/>
  </w:style>
  <w:style w:type="character" w:customStyle="1" w:styleId="UnresolvedMention">
    <w:name w:val="Unresolved Mention"/>
    <w:basedOn w:val="Fuentedeprrafopredeter"/>
    <w:uiPriority w:val="99"/>
    <w:semiHidden/>
    <w:unhideWhenUsed/>
    <w:rsid w:val="0099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ymesyautonomos.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D66A-B5E9-49BA-8757-9B94DEF9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7114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2020-05-20T15:00:00Z</dcterms:created>
  <dcterms:modified xsi:type="dcterms:W3CDTF">2020-05-20T15:00:00Z</dcterms:modified>
</cp:coreProperties>
</file>